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30" w:rsidRPr="00BD2530" w:rsidRDefault="00BD2530" w:rsidP="00BD253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fd_theme_2"/>
      <w:bookmarkStart w:id="1" w:name="_GoBack"/>
      <w:bookmarkEnd w:id="0"/>
      <w:bookmarkEnd w:id="1"/>
      <w:r w:rsidRPr="00BD2530">
        <w:rPr>
          <w:rFonts w:ascii="Times New Roman" w:eastAsia="Calibri" w:hAnsi="Times New Roman" w:cs="Times New Roman"/>
          <w:b/>
          <w:sz w:val="28"/>
          <w:szCs w:val="28"/>
        </w:rPr>
        <w:t xml:space="preserve">Обзор изменений федерального законодательства </w:t>
      </w:r>
    </w:p>
    <w:p w:rsidR="00BD2530" w:rsidRPr="00BD2530" w:rsidRDefault="00BD2530" w:rsidP="00BD253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период 01.05.2018 – 31.05</w:t>
      </w:r>
      <w:r w:rsidRPr="00BD2530">
        <w:rPr>
          <w:rFonts w:ascii="Times New Roman" w:eastAsia="Calibri" w:hAnsi="Times New Roman" w:cs="Times New Roman"/>
          <w:b/>
          <w:sz w:val="28"/>
          <w:szCs w:val="28"/>
        </w:rPr>
        <w:t>.2018</w:t>
      </w:r>
    </w:p>
    <w:p w:rsidR="00BD2530" w:rsidRPr="00BD2530" w:rsidRDefault="00BD2530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65F7" w:rsidRPr="00BD2530" w:rsidRDefault="00446B68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C65F7" w:rsidRPr="00BD253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proofErr w:type="gramStart"/>
      <w:r w:rsidR="00BD253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C65F7" w:rsidRPr="00BD2530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BD253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C65F7" w:rsidRPr="00BD2530">
        <w:rPr>
          <w:rFonts w:ascii="Times New Roman" w:hAnsi="Times New Roman" w:cs="Times New Roman"/>
          <w:sz w:val="28"/>
          <w:szCs w:val="28"/>
        </w:rPr>
        <w:t>Ф</w:t>
      </w:r>
      <w:r w:rsidR="00BD2530">
        <w:rPr>
          <w:rFonts w:ascii="Times New Roman" w:hAnsi="Times New Roman" w:cs="Times New Roman"/>
          <w:sz w:val="28"/>
          <w:szCs w:val="28"/>
        </w:rPr>
        <w:t xml:space="preserve">едерации от 29.05.2018 </w:t>
      </w:r>
      <w:r w:rsidR="00BD2530">
        <w:rPr>
          <w:rFonts w:ascii="Times New Roman" w:hAnsi="Times New Roman" w:cs="Times New Roman"/>
          <w:sz w:val="28"/>
          <w:szCs w:val="28"/>
        </w:rPr>
        <w:br/>
        <w:t>№</w:t>
      </w:r>
      <w:r w:rsidR="004C65F7" w:rsidRPr="00BD2530">
        <w:rPr>
          <w:rFonts w:ascii="Times New Roman" w:hAnsi="Times New Roman" w:cs="Times New Roman"/>
          <w:sz w:val="28"/>
          <w:szCs w:val="28"/>
        </w:rPr>
        <w:t xml:space="preserve"> 608</w:t>
      </w:r>
      <w:r w:rsidR="00BD2530">
        <w:rPr>
          <w:rFonts w:ascii="Times New Roman" w:hAnsi="Times New Roman" w:cs="Times New Roman"/>
          <w:sz w:val="28"/>
          <w:szCs w:val="28"/>
        </w:rPr>
        <w:t xml:space="preserve"> «</w:t>
      </w:r>
      <w:r w:rsidR="004C65F7" w:rsidRPr="00BD2530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Российской</w:t>
      </w:r>
      <w:r w:rsidR="00BD2530">
        <w:rPr>
          <w:rFonts w:ascii="Times New Roman" w:hAnsi="Times New Roman" w:cs="Times New Roman"/>
          <w:sz w:val="28"/>
          <w:szCs w:val="28"/>
        </w:rPr>
        <w:t xml:space="preserve"> Федерации от 8 ноября 2013 г. №</w:t>
      </w:r>
      <w:r w:rsidR="004C65F7" w:rsidRPr="00BD2530">
        <w:rPr>
          <w:rFonts w:ascii="Times New Roman" w:hAnsi="Times New Roman" w:cs="Times New Roman"/>
          <w:sz w:val="28"/>
          <w:szCs w:val="28"/>
        </w:rPr>
        <w:t xml:space="preserve"> </w:t>
      </w:r>
      <w:r w:rsidR="00BD2530">
        <w:rPr>
          <w:rFonts w:ascii="Times New Roman" w:hAnsi="Times New Roman" w:cs="Times New Roman"/>
          <w:sz w:val="28"/>
          <w:szCs w:val="28"/>
        </w:rPr>
        <w:t xml:space="preserve">1005» </w:t>
      </w:r>
      <w:r w:rsidR="004C65F7" w:rsidRPr="00BD2530">
        <w:rPr>
          <w:rFonts w:ascii="Times New Roman" w:hAnsi="Times New Roman" w:cs="Times New Roman"/>
          <w:b/>
          <w:bCs/>
          <w:sz w:val="28"/>
          <w:szCs w:val="28"/>
        </w:rPr>
        <w:t xml:space="preserve">актуализированы требования </w:t>
      </w:r>
      <w:r w:rsidR="00BD253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C65F7" w:rsidRPr="00BD2530">
        <w:rPr>
          <w:rFonts w:ascii="Times New Roman" w:hAnsi="Times New Roman" w:cs="Times New Roman"/>
          <w:b/>
          <w:bCs/>
          <w:sz w:val="28"/>
          <w:szCs w:val="28"/>
        </w:rPr>
        <w:t xml:space="preserve">к банковским гарантиям и порядку размещения информации о них </w:t>
      </w:r>
      <w:r w:rsidR="00BD2530">
        <w:rPr>
          <w:rFonts w:ascii="Times New Roman" w:hAnsi="Times New Roman" w:cs="Times New Roman"/>
          <w:b/>
          <w:bCs/>
          <w:sz w:val="28"/>
          <w:szCs w:val="28"/>
        </w:rPr>
        <w:br/>
        <w:t>на официальном сайте единой информационной системы</w:t>
      </w:r>
      <w:r w:rsidR="004C65F7" w:rsidRPr="00BD2530">
        <w:rPr>
          <w:rFonts w:ascii="Times New Roman" w:hAnsi="Times New Roman" w:cs="Times New Roman"/>
          <w:b/>
          <w:bCs/>
          <w:sz w:val="28"/>
          <w:szCs w:val="28"/>
        </w:rPr>
        <w:t xml:space="preserve"> в сфере закупок</w:t>
      </w:r>
    </w:p>
    <w:p w:rsidR="004C65F7" w:rsidRPr="00BD2530" w:rsidRDefault="004C65F7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530">
        <w:rPr>
          <w:rFonts w:ascii="Times New Roman" w:hAnsi="Times New Roman" w:cs="Times New Roman"/>
          <w:sz w:val="28"/>
          <w:szCs w:val="28"/>
        </w:rPr>
        <w:t xml:space="preserve">Так, часть 1 статьи 45 Федерального закона </w:t>
      </w:r>
      <w:r w:rsidR="00BD2530">
        <w:rPr>
          <w:rFonts w:ascii="Times New Roman" w:hAnsi="Times New Roman" w:cs="Times New Roman"/>
          <w:sz w:val="28"/>
          <w:szCs w:val="28"/>
        </w:rPr>
        <w:t xml:space="preserve">от 05.04.2013 № 44-ФЗ </w:t>
      </w:r>
      <w:r w:rsidR="00BD2530">
        <w:rPr>
          <w:rFonts w:ascii="Times New Roman" w:hAnsi="Times New Roman" w:cs="Times New Roman"/>
          <w:sz w:val="28"/>
          <w:szCs w:val="28"/>
        </w:rPr>
        <w:br/>
        <w:t>«</w:t>
      </w:r>
      <w:r w:rsidRPr="00BD253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BD2530">
        <w:rPr>
          <w:rFonts w:ascii="Times New Roman" w:hAnsi="Times New Roman" w:cs="Times New Roman"/>
          <w:sz w:val="28"/>
          <w:szCs w:val="28"/>
        </w:rPr>
        <w:t>арственных и муниципальных нужд» (в ред. Федерального закона № 267-ФЗ), вступившая</w:t>
      </w:r>
      <w:r w:rsidRPr="00BD2530">
        <w:rPr>
          <w:rFonts w:ascii="Times New Roman" w:hAnsi="Times New Roman" w:cs="Times New Roman"/>
          <w:sz w:val="28"/>
          <w:szCs w:val="28"/>
        </w:rPr>
        <w:t xml:space="preserve"> в силу с 1 июня 2018 года, предусматривает, что заказчики в качестве обеспечения заявок и исполнения контрактов принимают банковские гарантии, выданные банками, соответствующими требованиям, установленным Правительством Р</w:t>
      </w:r>
      <w:r w:rsidR="00BD253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D2530">
        <w:rPr>
          <w:rFonts w:ascii="Times New Roman" w:hAnsi="Times New Roman" w:cs="Times New Roman"/>
          <w:sz w:val="28"/>
          <w:szCs w:val="28"/>
        </w:rPr>
        <w:t>Ф</w:t>
      </w:r>
      <w:r w:rsidR="00BD2530">
        <w:rPr>
          <w:rFonts w:ascii="Times New Roman" w:hAnsi="Times New Roman" w:cs="Times New Roman"/>
          <w:sz w:val="28"/>
          <w:szCs w:val="28"/>
        </w:rPr>
        <w:t>едерации</w:t>
      </w:r>
      <w:r w:rsidRPr="00BD253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C65F7" w:rsidRPr="00BD2530" w:rsidRDefault="004C65F7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530">
        <w:rPr>
          <w:rFonts w:ascii="Times New Roman" w:hAnsi="Times New Roman" w:cs="Times New Roman"/>
          <w:sz w:val="28"/>
          <w:szCs w:val="28"/>
        </w:rPr>
        <w:t xml:space="preserve">Часть 8.1 статьи 45 Федерального закона </w:t>
      </w:r>
      <w:r w:rsidR="00BD2530">
        <w:rPr>
          <w:rFonts w:ascii="Times New Roman" w:hAnsi="Times New Roman" w:cs="Times New Roman"/>
          <w:sz w:val="28"/>
          <w:szCs w:val="28"/>
        </w:rPr>
        <w:t xml:space="preserve">от 05.04.2013 № 44-ФЗ </w:t>
      </w:r>
      <w:r w:rsidR="00BD2530">
        <w:rPr>
          <w:rFonts w:ascii="Times New Roman" w:hAnsi="Times New Roman" w:cs="Times New Roman"/>
          <w:sz w:val="28"/>
          <w:szCs w:val="28"/>
        </w:rPr>
        <w:br/>
        <w:t>«</w:t>
      </w:r>
      <w:r w:rsidRPr="00BD253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BD2530">
        <w:rPr>
          <w:rFonts w:ascii="Times New Roman" w:hAnsi="Times New Roman" w:cs="Times New Roman"/>
          <w:sz w:val="28"/>
          <w:szCs w:val="28"/>
        </w:rPr>
        <w:t>арственных и муниципальных нужд» (в ред. Федерального закона №</w:t>
      </w:r>
      <w:r w:rsidRPr="00BD2530">
        <w:rPr>
          <w:rFonts w:ascii="Times New Roman" w:hAnsi="Times New Roman" w:cs="Times New Roman"/>
          <w:sz w:val="28"/>
          <w:szCs w:val="28"/>
        </w:rPr>
        <w:t xml:space="preserve"> 504-ФЗ), вступающая в силу с 1 июля 2018 года, устанавливает требование о том, что информация о банковских гарантиях, предоставляемых в качестве обеспечения заявок и исполнения контрактов, не размещается на официальном сайте </w:t>
      </w:r>
      <w:proofErr w:type="spellStart"/>
      <w:r w:rsidRPr="00BD2530">
        <w:rPr>
          <w:rFonts w:ascii="Times New Roman" w:hAnsi="Times New Roman" w:cs="Times New Roman"/>
          <w:sz w:val="28"/>
          <w:szCs w:val="28"/>
        </w:rPr>
        <w:t>zakupki</w:t>
      </w:r>
      <w:proofErr w:type="gramEnd"/>
      <w:r w:rsidRPr="00BD2530">
        <w:rPr>
          <w:rFonts w:ascii="Times New Roman" w:hAnsi="Times New Roman" w:cs="Times New Roman"/>
          <w:sz w:val="28"/>
          <w:szCs w:val="28"/>
        </w:rPr>
        <w:t>.gov.ru</w:t>
      </w:r>
      <w:proofErr w:type="spellEnd"/>
      <w:r w:rsidRPr="00BD2530">
        <w:rPr>
          <w:rFonts w:ascii="Times New Roman" w:hAnsi="Times New Roman" w:cs="Times New Roman"/>
          <w:sz w:val="28"/>
          <w:szCs w:val="28"/>
        </w:rPr>
        <w:t>.</w:t>
      </w:r>
    </w:p>
    <w:p w:rsidR="004C65F7" w:rsidRPr="00BD2530" w:rsidRDefault="004C65F7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 xml:space="preserve">Аналогичные поправки внесены в Правила ведения и размещения </w:t>
      </w:r>
      <w:r w:rsidR="00BD2530">
        <w:rPr>
          <w:rFonts w:ascii="Times New Roman" w:hAnsi="Times New Roman" w:cs="Times New Roman"/>
          <w:sz w:val="28"/>
          <w:szCs w:val="28"/>
        </w:rPr>
        <w:br/>
      </w:r>
      <w:r w:rsidRPr="00BD2530">
        <w:rPr>
          <w:rFonts w:ascii="Times New Roman" w:hAnsi="Times New Roman" w:cs="Times New Roman"/>
          <w:sz w:val="28"/>
          <w:szCs w:val="28"/>
        </w:rPr>
        <w:t xml:space="preserve">в единой информационной системе в сфере закупок реестра банковских гарантий и в Правила формирования и ведения закрытого реестра банковских гарантий, утвержденные Постановлением </w:t>
      </w:r>
      <w:r w:rsidR="00BD2530">
        <w:rPr>
          <w:rFonts w:ascii="Times New Roman" w:hAnsi="Times New Roman" w:cs="Times New Roman"/>
          <w:sz w:val="28"/>
          <w:szCs w:val="28"/>
        </w:rPr>
        <w:t xml:space="preserve">Правительства РФ от 08.11.2013 </w:t>
      </w:r>
      <w:r w:rsidR="00BD2530">
        <w:rPr>
          <w:rFonts w:ascii="Times New Roman" w:hAnsi="Times New Roman" w:cs="Times New Roman"/>
          <w:sz w:val="28"/>
          <w:szCs w:val="28"/>
        </w:rPr>
        <w:br/>
        <w:t>№</w:t>
      </w:r>
      <w:r w:rsidRPr="00BD2530">
        <w:rPr>
          <w:rFonts w:ascii="Times New Roman" w:hAnsi="Times New Roman" w:cs="Times New Roman"/>
          <w:sz w:val="28"/>
          <w:szCs w:val="28"/>
        </w:rPr>
        <w:t xml:space="preserve"> 1005.</w:t>
      </w:r>
    </w:p>
    <w:p w:rsidR="006D5CDA" w:rsidRPr="00BD2530" w:rsidRDefault="00BD2530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="006D5CDA" w:rsidRPr="00BD2530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6D5CDA" w:rsidRPr="00BD2530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D5CDA" w:rsidRPr="00BD253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от 04.05.2018 №</w:t>
      </w:r>
      <w:r w:rsidR="006D5CDA" w:rsidRPr="00BD2530">
        <w:rPr>
          <w:rFonts w:ascii="Times New Roman" w:hAnsi="Times New Roman" w:cs="Times New Roman"/>
          <w:sz w:val="28"/>
          <w:szCs w:val="28"/>
        </w:rPr>
        <w:t xml:space="preserve"> 548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D5CDA" w:rsidRPr="00BD253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от 13 апреля 2017 г. № 442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6D5CDA" w:rsidRPr="00BD2530">
        <w:rPr>
          <w:rFonts w:ascii="Times New Roman" w:hAnsi="Times New Roman" w:cs="Times New Roman"/>
          <w:b/>
          <w:bCs/>
          <w:sz w:val="28"/>
          <w:szCs w:val="28"/>
        </w:rPr>
        <w:t xml:space="preserve"> 1 января 2019 года Федеральное казначейство будет являться уполномоченным федеральным органом исполнительной власти, осуществляющим ведение единого реестра участников закупок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D2530" w:rsidRPr="00BD2530" w:rsidRDefault="00BD2530" w:rsidP="00970F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BD2530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D2530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970F1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D2530">
        <w:rPr>
          <w:rFonts w:ascii="Times New Roman" w:hAnsi="Times New Roman" w:cs="Times New Roman"/>
          <w:sz w:val="28"/>
          <w:szCs w:val="28"/>
        </w:rPr>
        <w:t>Ф</w:t>
      </w:r>
      <w:r w:rsidR="00970F1A">
        <w:rPr>
          <w:rFonts w:ascii="Times New Roman" w:hAnsi="Times New Roman" w:cs="Times New Roman"/>
          <w:sz w:val="28"/>
          <w:szCs w:val="28"/>
        </w:rPr>
        <w:t xml:space="preserve">едерации от 23.05.2018 </w:t>
      </w:r>
      <w:r w:rsidR="00970F1A">
        <w:rPr>
          <w:rFonts w:ascii="Times New Roman" w:hAnsi="Times New Roman" w:cs="Times New Roman"/>
          <w:sz w:val="28"/>
          <w:szCs w:val="28"/>
        </w:rPr>
        <w:br/>
        <w:t>№</w:t>
      </w:r>
      <w:r w:rsidRPr="00BD2530">
        <w:rPr>
          <w:rFonts w:ascii="Times New Roman" w:hAnsi="Times New Roman" w:cs="Times New Roman"/>
          <w:sz w:val="28"/>
          <w:szCs w:val="28"/>
        </w:rPr>
        <w:t xml:space="preserve"> 961-р</w:t>
      </w:r>
      <w:r w:rsidR="00970F1A">
        <w:rPr>
          <w:rFonts w:ascii="Times New Roman" w:hAnsi="Times New Roman" w:cs="Times New Roman"/>
          <w:sz w:val="28"/>
          <w:szCs w:val="28"/>
        </w:rPr>
        <w:t xml:space="preserve"> «</w:t>
      </w:r>
      <w:r w:rsidRPr="00BD2530">
        <w:rPr>
          <w:rFonts w:ascii="Times New Roman" w:hAnsi="Times New Roman" w:cs="Times New Roman"/>
          <w:sz w:val="28"/>
          <w:szCs w:val="28"/>
        </w:rPr>
        <w:t>О внесении изменений в распоряжение Правительства Р</w:t>
      </w:r>
      <w:r w:rsidR="00970F1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D2530">
        <w:rPr>
          <w:rFonts w:ascii="Times New Roman" w:hAnsi="Times New Roman" w:cs="Times New Roman"/>
          <w:sz w:val="28"/>
          <w:szCs w:val="28"/>
        </w:rPr>
        <w:t>Ф</w:t>
      </w:r>
      <w:r w:rsidR="00970F1A">
        <w:rPr>
          <w:rFonts w:ascii="Times New Roman" w:hAnsi="Times New Roman" w:cs="Times New Roman"/>
          <w:sz w:val="28"/>
          <w:szCs w:val="28"/>
        </w:rPr>
        <w:t>едерации</w:t>
      </w:r>
      <w:r w:rsidRPr="00BD2530">
        <w:rPr>
          <w:rFonts w:ascii="Times New Roman" w:hAnsi="Times New Roman" w:cs="Times New Roman"/>
          <w:sz w:val="28"/>
          <w:szCs w:val="28"/>
        </w:rPr>
        <w:t xml:space="preserve"> </w:t>
      </w:r>
      <w:r w:rsidR="00970F1A">
        <w:rPr>
          <w:rFonts w:ascii="Times New Roman" w:hAnsi="Times New Roman" w:cs="Times New Roman"/>
          <w:sz w:val="28"/>
          <w:szCs w:val="28"/>
        </w:rPr>
        <w:t xml:space="preserve">от 29.06.2012 № 1123-р» </w:t>
      </w:r>
      <w:r w:rsidR="00970F1A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BD2530">
        <w:rPr>
          <w:rFonts w:ascii="Times New Roman" w:hAnsi="Times New Roman" w:cs="Times New Roman"/>
          <w:b/>
          <w:bCs/>
          <w:sz w:val="28"/>
          <w:szCs w:val="28"/>
        </w:rPr>
        <w:t xml:space="preserve">асширен перечень сведений, находящихся в распоряжении региональных и местных органов власти или их подведомственных организаций, необходимых </w:t>
      </w:r>
      <w:r w:rsidR="00970F1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D2530">
        <w:rPr>
          <w:rFonts w:ascii="Times New Roman" w:hAnsi="Times New Roman" w:cs="Times New Roman"/>
          <w:b/>
          <w:bCs/>
          <w:sz w:val="28"/>
          <w:szCs w:val="28"/>
        </w:rPr>
        <w:t>для предоставления государственных услуг</w:t>
      </w:r>
      <w:r w:rsidR="00970F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D2530" w:rsidRPr="00BD2530" w:rsidRDefault="00BD2530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Указанные в таком перечне сведения подлежат обязательному предоставлению федеральному органу исполнительной власти, органу государственного внебюджетного фонда Р</w:t>
      </w:r>
      <w:r w:rsidR="00970F1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D2530">
        <w:rPr>
          <w:rFonts w:ascii="Times New Roman" w:hAnsi="Times New Roman" w:cs="Times New Roman"/>
          <w:sz w:val="28"/>
          <w:szCs w:val="28"/>
        </w:rPr>
        <w:t>Ф</w:t>
      </w:r>
      <w:r w:rsidR="00970F1A">
        <w:rPr>
          <w:rFonts w:ascii="Times New Roman" w:hAnsi="Times New Roman" w:cs="Times New Roman"/>
          <w:sz w:val="28"/>
          <w:szCs w:val="28"/>
        </w:rPr>
        <w:t>едерации</w:t>
      </w:r>
      <w:r w:rsidRPr="00BD2530">
        <w:rPr>
          <w:rFonts w:ascii="Times New Roman" w:hAnsi="Times New Roman" w:cs="Times New Roman"/>
          <w:sz w:val="28"/>
          <w:szCs w:val="28"/>
        </w:rPr>
        <w:t xml:space="preserve"> </w:t>
      </w:r>
      <w:r w:rsidR="00970F1A">
        <w:rPr>
          <w:rFonts w:ascii="Times New Roman" w:hAnsi="Times New Roman" w:cs="Times New Roman"/>
          <w:sz w:val="28"/>
          <w:szCs w:val="28"/>
        </w:rPr>
        <w:br/>
      </w:r>
      <w:r w:rsidRPr="00BD2530">
        <w:rPr>
          <w:rFonts w:ascii="Times New Roman" w:hAnsi="Times New Roman" w:cs="Times New Roman"/>
          <w:sz w:val="28"/>
          <w:szCs w:val="28"/>
        </w:rPr>
        <w:t>или многофункциональному центру по межведомственному запросу.</w:t>
      </w:r>
    </w:p>
    <w:p w:rsidR="00BD2530" w:rsidRPr="00BD2530" w:rsidRDefault="00BD2530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 xml:space="preserve">Перечень дополнен </w:t>
      </w:r>
      <w:r w:rsidR="008346CE">
        <w:rPr>
          <w:rFonts w:ascii="Times New Roman" w:hAnsi="Times New Roman" w:cs="Times New Roman"/>
          <w:sz w:val="28"/>
          <w:szCs w:val="28"/>
        </w:rPr>
        <w:t>тринадцатью</w:t>
      </w:r>
      <w:r w:rsidRPr="00BD2530">
        <w:rPr>
          <w:rFonts w:ascii="Times New Roman" w:hAnsi="Times New Roman" w:cs="Times New Roman"/>
          <w:sz w:val="28"/>
          <w:szCs w:val="28"/>
        </w:rPr>
        <w:t xml:space="preserve"> позициями, среди которых:</w:t>
      </w:r>
    </w:p>
    <w:p w:rsidR="00BD2530" w:rsidRPr="00BD2530" w:rsidRDefault="00BD2530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lastRenderedPageBreak/>
        <w:t>- сведения из документов, устанавливающих или подтверждающих право заявителя на ранее учтенный объект недвижимости, если документ является основанием для внесения сведений о ранее учтенном объекте недвижимости в ЕГРН;</w:t>
      </w:r>
    </w:p>
    <w:p w:rsidR="00BD2530" w:rsidRPr="00BD2530" w:rsidRDefault="00BD2530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- сведения из решения регионального или местного органа власти об утверждении акта государственной приемочной комиссии о приемке в эксплуатацию законченного строительством объекта (если объект недвижимости введен в эксплуатацию до 30 декабря 2004 года);</w:t>
      </w:r>
    </w:p>
    <w:p w:rsidR="00BD2530" w:rsidRPr="00BD2530" w:rsidRDefault="00BD2530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- копия договора водопользования, материалов в графической форме (в том числе схемы размещения гидротехнических и иных сооружений, расположенных на водном объекте, а также зон с особыми условиями их использования) и пояснительной записки к ним;</w:t>
      </w:r>
    </w:p>
    <w:p w:rsidR="00BD2530" w:rsidRPr="00BD2530" w:rsidRDefault="00BD2530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- сведения из протокола о результатах аукциона на право заключения договора аренды земельного участка (при предоставлении земельного участка, находящегося в государственной или муниципальной собственности, в аренду);</w:t>
      </w:r>
    </w:p>
    <w:p w:rsidR="006D5CDA" w:rsidRPr="00BD2530" w:rsidRDefault="00BD2530" w:rsidP="00834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- сведения из документов, подтверждающих право заявителя на приобретение земельного участка, находящегося в государственной или муниципальной собственности, в аренду без проведения торгов и др.</w:t>
      </w:r>
    </w:p>
    <w:p w:rsidR="00716BE0" w:rsidRPr="00BD2530" w:rsidRDefault="00446B68" w:rsidP="008346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gramStart"/>
        <w:r w:rsidR="00716BE0" w:rsidRPr="00BD2530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8346CE">
        <w:rPr>
          <w:rFonts w:ascii="Times New Roman" w:hAnsi="Times New Roman" w:cs="Times New Roman"/>
          <w:sz w:val="28"/>
          <w:szCs w:val="28"/>
        </w:rPr>
        <w:t>ом</w:t>
      </w:r>
      <w:r w:rsidR="00716BE0" w:rsidRPr="00BD2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BE0" w:rsidRPr="00BD2530">
        <w:rPr>
          <w:rFonts w:ascii="Times New Roman" w:hAnsi="Times New Roman" w:cs="Times New Roman"/>
          <w:sz w:val="28"/>
          <w:szCs w:val="28"/>
        </w:rPr>
        <w:t>Мин</w:t>
      </w:r>
      <w:r w:rsidR="008346CE">
        <w:rPr>
          <w:rFonts w:ascii="Times New Roman" w:hAnsi="Times New Roman" w:cs="Times New Roman"/>
          <w:sz w:val="28"/>
          <w:szCs w:val="28"/>
        </w:rPr>
        <w:t>промторга</w:t>
      </w:r>
      <w:proofErr w:type="spellEnd"/>
      <w:r w:rsidR="008346CE">
        <w:rPr>
          <w:rFonts w:ascii="Times New Roman" w:hAnsi="Times New Roman" w:cs="Times New Roman"/>
          <w:sz w:val="28"/>
          <w:szCs w:val="28"/>
        </w:rPr>
        <w:t xml:space="preserve"> России от 28.02.2018 №</w:t>
      </w:r>
      <w:r w:rsidR="00716BE0" w:rsidRPr="00BD2530">
        <w:rPr>
          <w:rFonts w:ascii="Times New Roman" w:hAnsi="Times New Roman" w:cs="Times New Roman"/>
          <w:sz w:val="28"/>
          <w:szCs w:val="28"/>
        </w:rPr>
        <w:t xml:space="preserve"> 585</w:t>
      </w:r>
      <w:r w:rsidR="008346CE">
        <w:rPr>
          <w:rFonts w:ascii="Times New Roman" w:hAnsi="Times New Roman" w:cs="Times New Roman"/>
          <w:sz w:val="28"/>
          <w:szCs w:val="28"/>
        </w:rPr>
        <w:t xml:space="preserve"> «</w:t>
      </w:r>
      <w:r w:rsidR="00716BE0" w:rsidRPr="00BD2530">
        <w:rPr>
          <w:rFonts w:ascii="Times New Roman" w:hAnsi="Times New Roman" w:cs="Times New Roman"/>
          <w:sz w:val="28"/>
          <w:szCs w:val="28"/>
        </w:rPr>
        <w:t>Об утверждении форм предоставления информации для включения в государственную информационную систему промышленности субъектами деятельности в сфере промышленности, органами государственной власти и органами местного самоуправления, соответствующих составу информации, предоставляемой оператору государственной информационной системы промышленности для включения в государственную информационную систему промышленности субъектами деятельности в сфере промышленности, органами государственной власти и органами местного самоуправления, утвержденному</w:t>
      </w:r>
      <w:proofErr w:type="gramEnd"/>
      <w:r w:rsidR="00716BE0" w:rsidRPr="00BD25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6BE0" w:rsidRPr="00BD253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</w:t>
      </w:r>
      <w:r w:rsidR="008346CE">
        <w:rPr>
          <w:rFonts w:ascii="Times New Roman" w:hAnsi="Times New Roman" w:cs="Times New Roman"/>
          <w:sz w:val="28"/>
          <w:szCs w:val="28"/>
        </w:rPr>
        <w:t>едерации от 21 декабря 2017 г. № 1604 «</w:t>
      </w:r>
      <w:r w:rsidR="00716BE0" w:rsidRPr="00BD2530">
        <w:rPr>
          <w:rFonts w:ascii="Times New Roman" w:hAnsi="Times New Roman" w:cs="Times New Roman"/>
          <w:sz w:val="28"/>
          <w:szCs w:val="28"/>
        </w:rPr>
        <w:t>О предоставлении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</w:t>
      </w:r>
      <w:r w:rsidR="008346CE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«Интернет» </w:t>
      </w:r>
      <w:r w:rsidR="008346C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716BE0" w:rsidRPr="00BD2530">
        <w:rPr>
          <w:rFonts w:ascii="Times New Roman" w:hAnsi="Times New Roman" w:cs="Times New Roman"/>
          <w:b/>
          <w:bCs/>
          <w:sz w:val="28"/>
          <w:szCs w:val="28"/>
        </w:rPr>
        <w:t>тверждены формы предоставления информации для включения в государственную информационную систему промышленности</w:t>
      </w:r>
      <w:r w:rsidR="008346CE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716BE0" w:rsidRPr="00BD2530" w:rsidRDefault="00716BE0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 xml:space="preserve">Информация для включения в </w:t>
      </w:r>
      <w:r w:rsidR="008346CE">
        <w:rPr>
          <w:rFonts w:ascii="Times New Roman" w:hAnsi="Times New Roman" w:cs="Times New Roman"/>
          <w:sz w:val="28"/>
          <w:szCs w:val="28"/>
        </w:rPr>
        <w:t>государственную информационную систему</w:t>
      </w:r>
      <w:r w:rsidRPr="00BD2530">
        <w:rPr>
          <w:rFonts w:ascii="Times New Roman" w:hAnsi="Times New Roman" w:cs="Times New Roman"/>
          <w:sz w:val="28"/>
          <w:szCs w:val="28"/>
        </w:rPr>
        <w:t xml:space="preserve"> промышленности будет предоставляться по 8 формам:</w:t>
      </w:r>
    </w:p>
    <w:p w:rsidR="00716BE0" w:rsidRPr="00BD2530" w:rsidRDefault="00716BE0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- форма 1. Информация о состоянии промышленности и прогнозе ее развития;</w:t>
      </w:r>
    </w:p>
    <w:p w:rsidR="00716BE0" w:rsidRPr="00BD2530" w:rsidRDefault="00716BE0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- форма 2. Информация о субъектах деятельности в сфере промышленности;</w:t>
      </w:r>
    </w:p>
    <w:p w:rsidR="00716BE0" w:rsidRPr="00BD2530" w:rsidRDefault="00716BE0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 xml:space="preserve">- форма 3. Информация о прогнозах выпуска основных видов промышленной продукции и об их фактическом выпуске, о характеристиках </w:t>
      </w:r>
      <w:r w:rsidRPr="00BD2530">
        <w:rPr>
          <w:rFonts w:ascii="Times New Roman" w:hAnsi="Times New Roman" w:cs="Times New Roman"/>
          <w:sz w:val="28"/>
          <w:szCs w:val="28"/>
        </w:rPr>
        <w:lastRenderedPageBreak/>
        <w:t>промышленной продукции с учетом отраслевой принадлежности, а также об объеме импорта промышленной продукции в Российскую Федерацию;</w:t>
      </w:r>
    </w:p>
    <w:p w:rsidR="00716BE0" w:rsidRPr="00BD2530" w:rsidRDefault="00716BE0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- форма 4. Информация об использовании ресурсосберегающих технологий и возобновляемых источников энергии в процессе промышленной деятельности;</w:t>
      </w:r>
    </w:p>
    <w:p w:rsidR="00716BE0" w:rsidRPr="00BD2530" w:rsidRDefault="00716BE0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- форма 5. Информация о государственных и муниципальных программах, разрабатываемых в целях формирования и реализации промышленной политики, и мерах стимулирования деятельности в сфере промышленности, предусмотренных соответствующими государственными и муниципальными программами;</w:t>
      </w:r>
    </w:p>
    <w:p w:rsidR="00716BE0" w:rsidRPr="00BD2530" w:rsidRDefault="00716BE0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- форма 6. Информация о достижении показателей эффективности применения мер стимулирования, осуществляемых за счет средств федерального бюджета;</w:t>
      </w:r>
    </w:p>
    <w:p w:rsidR="00716BE0" w:rsidRPr="00BD2530" w:rsidRDefault="00716BE0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- форма 7. Информация о кадровом потенциале субъектов деятельности в сфере промышленности и об их потребностях в кадрах;</w:t>
      </w:r>
    </w:p>
    <w:p w:rsidR="00716BE0" w:rsidRPr="00BD2530" w:rsidRDefault="00716BE0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- форма 8. Информация об информационно-технических справочниках по наилучшим доступным технологиям и о методических рекомендациях по их применению.</w:t>
      </w:r>
    </w:p>
    <w:p w:rsidR="00716BE0" w:rsidRPr="00BE6014" w:rsidRDefault="00716BE0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6FB" w:rsidRPr="00BE6014" w:rsidRDefault="00BE6014" w:rsidP="00BE60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6014">
        <w:rPr>
          <w:rFonts w:ascii="Times New Roman" w:hAnsi="Times New Roman" w:cs="Times New Roman"/>
          <w:sz w:val="28"/>
          <w:szCs w:val="28"/>
        </w:rPr>
        <w:t xml:space="preserve">Обращаем внимание на следующие разъяснительные </w:t>
      </w:r>
      <w:r w:rsidRPr="00BE6014">
        <w:rPr>
          <w:rFonts w:ascii="Times New Roman" w:hAnsi="Times New Roman" w:cs="Times New Roman"/>
          <w:sz w:val="28"/>
          <w:szCs w:val="28"/>
        </w:rPr>
        <w:br/>
        <w:t>документы, подготовленные государственными органами:</w:t>
      </w:r>
    </w:p>
    <w:p w:rsidR="004B2DE6" w:rsidRPr="00BD2530" w:rsidRDefault="00BE6014" w:rsidP="00B849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="00B84952">
          <w:rPr>
            <w:rFonts w:ascii="Times New Roman" w:hAnsi="Times New Roman" w:cs="Times New Roman"/>
            <w:sz w:val="28"/>
            <w:szCs w:val="28"/>
          </w:rPr>
          <w:t>письма</w:t>
        </w:r>
      </w:hyperlink>
      <w:r w:rsidR="004D515F" w:rsidRPr="00BE6014">
        <w:rPr>
          <w:rFonts w:ascii="Times New Roman" w:hAnsi="Times New Roman" w:cs="Times New Roman"/>
          <w:sz w:val="28"/>
          <w:szCs w:val="28"/>
        </w:rPr>
        <w:t xml:space="preserve"> Каз</w:t>
      </w:r>
      <w:r>
        <w:rPr>
          <w:rFonts w:ascii="Times New Roman" w:hAnsi="Times New Roman" w:cs="Times New Roman"/>
          <w:sz w:val="28"/>
          <w:szCs w:val="28"/>
        </w:rPr>
        <w:t>начейства России от 21.05.2014 №</w:t>
      </w:r>
      <w:r w:rsidR="004D515F" w:rsidRPr="00BE6014">
        <w:rPr>
          <w:rFonts w:ascii="Times New Roman" w:hAnsi="Times New Roman" w:cs="Times New Roman"/>
          <w:sz w:val="28"/>
          <w:szCs w:val="28"/>
        </w:rPr>
        <w:t xml:space="preserve"> 42-7.4-05/9.1-310</w:t>
      </w:r>
      <w:r w:rsidR="00B84952">
        <w:rPr>
          <w:rFonts w:ascii="Times New Roman" w:hAnsi="Times New Roman" w:cs="Times New Roman"/>
          <w:sz w:val="28"/>
          <w:szCs w:val="28"/>
        </w:rPr>
        <w:t xml:space="preserve"> </w:t>
      </w:r>
      <w:r w:rsidR="00B84952">
        <w:rPr>
          <w:rFonts w:ascii="Times New Roman" w:hAnsi="Times New Roman" w:cs="Times New Roman"/>
          <w:sz w:val="28"/>
          <w:szCs w:val="28"/>
        </w:rPr>
        <w:br/>
        <w:t xml:space="preserve">и № </w:t>
      </w:r>
      <w:r w:rsidR="00B84952" w:rsidRPr="00BD2530">
        <w:rPr>
          <w:rFonts w:ascii="Times New Roman" w:hAnsi="Times New Roman" w:cs="Times New Roman"/>
          <w:sz w:val="28"/>
          <w:szCs w:val="28"/>
        </w:rPr>
        <w:t>42-7.4-05/9.1-311</w:t>
      </w:r>
      <w:r w:rsidR="00B84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D515F" w:rsidRPr="00BE6014">
        <w:rPr>
          <w:rFonts w:ascii="Times New Roman" w:hAnsi="Times New Roman" w:cs="Times New Roman"/>
          <w:sz w:val="28"/>
          <w:szCs w:val="28"/>
        </w:rPr>
        <w:t>О направлении ответов по Федерально</w:t>
      </w:r>
      <w:r>
        <w:rPr>
          <w:rFonts w:ascii="Times New Roman" w:hAnsi="Times New Roman" w:cs="Times New Roman"/>
          <w:sz w:val="28"/>
          <w:szCs w:val="28"/>
        </w:rPr>
        <w:t xml:space="preserve">му закону от 05.04.2013 № 44-ФЗ», в </w:t>
      </w:r>
      <w:r w:rsidR="00B84952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15F" w:rsidRPr="00BE6014">
        <w:rPr>
          <w:rFonts w:ascii="Times New Roman" w:hAnsi="Times New Roman" w:cs="Times New Roman"/>
          <w:b/>
          <w:bCs/>
          <w:sz w:val="28"/>
          <w:szCs w:val="28"/>
        </w:rPr>
        <w:t xml:space="preserve">даны разъяснения по применению положений Федерального закона </w:t>
      </w:r>
      <w:r>
        <w:rPr>
          <w:rFonts w:ascii="Times New Roman" w:hAnsi="Times New Roman" w:cs="Times New Roman"/>
          <w:b/>
          <w:bCs/>
          <w:sz w:val="28"/>
          <w:szCs w:val="28"/>
        </w:rPr>
        <w:t>от 05.04.2013 № 44-ФЗ «</w:t>
      </w:r>
      <w:r w:rsidR="004D515F" w:rsidRPr="00BE6014">
        <w:rPr>
          <w:rFonts w:ascii="Times New Roman" w:hAnsi="Times New Roman" w:cs="Times New Roman"/>
          <w:b/>
          <w:bCs/>
          <w:sz w:val="28"/>
          <w:szCs w:val="28"/>
        </w:rPr>
        <w:t>О контрактной системе в сфере закупок товаров, работ</w:t>
      </w:r>
      <w:r w:rsidR="004D515F" w:rsidRPr="00BD2530">
        <w:rPr>
          <w:rFonts w:ascii="Times New Roman" w:hAnsi="Times New Roman" w:cs="Times New Roman"/>
          <w:b/>
          <w:bCs/>
          <w:sz w:val="28"/>
          <w:szCs w:val="28"/>
        </w:rPr>
        <w:t>, услуг для обеспечения государственных и муниципальных нужд</w:t>
      </w:r>
      <w:r>
        <w:rPr>
          <w:rFonts w:ascii="Times New Roman" w:hAnsi="Times New Roman" w:cs="Times New Roman"/>
          <w:b/>
          <w:bCs/>
          <w:sz w:val="28"/>
          <w:szCs w:val="28"/>
        </w:rPr>
        <w:t>»;</w:t>
      </w:r>
    </w:p>
    <w:p w:rsidR="004B2DE6" w:rsidRPr="00BD2530" w:rsidRDefault="00B84952" w:rsidP="00B849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 Минстроя России от 04.05.2018 №</w:t>
      </w:r>
      <w:r w:rsidR="004B2DE6" w:rsidRPr="00BD2530">
        <w:rPr>
          <w:rFonts w:ascii="Times New Roman" w:hAnsi="Times New Roman" w:cs="Times New Roman"/>
          <w:sz w:val="28"/>
          <w:szCs w:val="28"/>
        </w:rPr>
        <w:t xml:space="preserve"> 20073-АЧ/04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B2DE6" w:rsidRPr="00BD2530">
        <w:rPr>
          <w:rFonts w:ascii="Times New Roman" w:hAnsi="Times New Roman" w:cs="Times New Roman"/>
          <w:sz w:val="28"/>
          <w:szCs w:val="28"/>
        </w:rPr>
        <w:t xml:space="preserve">Об отдельных вопросах, возникающих в связи с принятием Федерального </w:t>
      </w:r>
      <w:r>
        <w:rPr>
          <w:rFonts w:ascii="Times New Roman" w:hAnsi="Times New Roman" w:cs="Times New Roman"/>
          <w:sz w:val="28"/>
          <w:szCs w:val="28"/>
        </w:rPr>
        <w:t>закона от 3 апреля 2018 г. № 59-ФЗ «</w:t>
      </w:r>
      <w:r w:rsidR="004B2DE6" w:rsidRPr="00BD2530">
        <w:rPr>
          <w:rFonts w:ascii="Times New Roman" w:hAnsi="Times New Roman" w:cs="Times New Roman"/>
          <w:sz w:val="28"/>
          <w:szCs w:val="28"/>
        </w:rPr>
        <w:t>О внесении изменений в Жилищ</w:t>
      </w:r>
      <w:r>
        <w:rPr>
          <w:rFonts w:ascii="Times New Roman" w:hAnsi="Times New Roman" w:cs="Times New Roman"/>
          <w:sz w:val="28"/>
          <w:szCs w:val="28"/>
        </w:rPr>
        <w:t xml:space="preserve">ный кодекс Российской Федерации», в котором </w:t>
      </w:r>
      <w:r w:rsidR="004B2DE6" w:rsidRPr="00BD2530">
        <w:rPr>
          <w:rFonts w:ascii="Times New Roman" w:hAnsi="Times New Roman" w:cs="Times New Roman"/>
          <w:b/>
          <w:bCs/>
          <w:sz w:val="28"/>
          <w:szCs w:val="28"/>
        </w:rPr>
        <w:t>даны разъяснения по ряду в</w:t>
      </w:r>
      <w:r>
        <w:rPr>
          <w:rFonts w:ascii="Times New Roman" w:hAnsi="Times New Roman" w:cs="Times New Roman"/>
          <w:b/>
          <w:bCs/>
          <w:sz w:val="28"/>
          <w:szCs w:val="28"/>
        </w:rPr>
        <w:t>опросов, касающихся заключения «прямых»</w:t>
      </w:r>
      <w:r w:rsidR="004B2DE6" w:rsidRPr="00BD2530">
        <w:rPr>
          <w:rFonts w:ascii="Times New Roman" w:hAnsi="Times New Roman" w:cs="Times New Roman"/>
          <w:b/>
          <w:bCs/>
          <w:sz w:val="28"/>
          <w:szCs w:val="28"/>
        </w:rPr>
        <w:t xml:space="preserve"> договоров между собственниками и </w:t>
      </w:r>
      <w:proofErr w:type="spellStart"/>
      <w:r w:rsidR="004B2DE6" w:rsidRPr="00BD2530">
        <w:rPr>
          <w:rFonts w:ascii="Times New Roman" w:hAnsi="Times New Roman" w:cs="Times New Roman"/>
          <w:b/>
          <w:bCs/>
          <w:sz w:val="28"/>
          <w:szCs w:val="28"/>
        </w:rPr>
        <w:t>ресурсоснабжающими</w:t>
      </w:r>
      <w:proofErr w:type="spellEnd"/>
      <w:r w:rsidR="004B2DE6" w:rsidRPr="00BD2530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организациями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B2DE6" w:rsidRPr="00BD2530" w:rsidRDefault="004B2DE6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Сообщается, в частности, следующее:</w:t>
      </w:r>
    </w:p>
    <w:p w:rsidR="004B2DE6" w:rsidRPr="00BD2530" w:rsidRDefault="004B2DE6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 xml:space="preserve">при отказе </w:t>
      </w:r>
      <w:proofErr w:type="spellStart"/>
      <w:r w:rsidRPr="00BD2530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BD2530">
        <w:rPr>
          <w:rFonts w:ascii="Times New Roman" w:hAnsi="Times New Roman" w:cs="Times New Roman"/>
          <w:sz w:val="28"/>
          <w:szCs w:val="28"/>
        </w:rPr>
        <w:t xml:space="preserve"> организации от договора с управляющей организацией ввиду наличия задолженности, согласие собственников помещений в мног</w:t>
      </w:r>
      <w:r w:rsidR="00B84952">
        <w:rPr>
          <w:rFonts w:ascii="Times New Roman" w:hAnsi="Times New Roman" w:cs="Times New Roman"/>
          <w:sz w:val="28"/>
          <w:szCs w:val="28"/>
        </w:rPr>
        <w:t>оквартирном доме на заключение «прямого»</w:t>
      </w:r>
      <w:r w:rsidRPr="00BD2530">
        <w:rPr>
          <w:rFonts w:ascii="Times New Roman" w:hAnsi="Times New Roman" w:cs="Times New Roman"/>
          <w:sz w:val="28"/>
          <w:szCs w:val="28"/>
        </w:rPr>
        <w:t xml:space="preserve"> договора не требуется;</w:t>
      </w:r>
    </w:p>
    <w:p w:rsidR="004B2DE6" w:rsidRPr="00BD2530" w:rsidRDefault="004B2DE6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принятие собственниками помещений в многоквартир</w:t>
      </w:r>
      <w:r w:rsidR="00B84952">
        <w:rPr>
          <w:rFonts w:ascii="Times New Roman" w:hAnsi="Times New Roman" w:cs="Times New Roman"/>
          <w:sz w:val="28"/>
          <w:szCs w:val="28"/>
        </w:rPr>
        <w:t>ном доме решения о переходе на «прямые» договоры</w:t>
      </w:r>
      <w:r w:rsidRPr="00BD2530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D2530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BD2530">
        <w:rPr>
          <w:rFonts w:ascii="Times New Roman" w:hAnsi="Times New Roman" w:cs="Times New Roman"/>
          <w:sz w:val="28"/>
          <w:szCs w:val="28"/>
        </w:rPr>
        <w:t xml:space="preserve"> организациями влечет изменение договора управления многоквартирным домом в силу закона;</w:t>
      </w:r>
    </w:p>
    <w:p w:rsidR="004B2DE6" w:rsidRPr="00BD2530" w:rsidRDefault="004B2DE6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530">
        <w:rPr>
          <w:rFonts w:ascii="Times New Roman" w:hAnsi="Times New Roman" w:cs="Times New Roman"/>
          <w:sz w:val="28"/>
          <w:szCs w:val="28"/>
        </w:rPr>
        <w:t xml:space="preserve">при расторжении договора </w:t>
      </w:r>
      <w:proofErr w:type="spellStart"/>
      <w:r w:rsidRPr="00BD2530">
        <w:rPr>
          <w:rFonts w:ascii="Times New Roman" w:hAnsi="Times New Roman" w:cs="Times New Roman"/>
          <w:sz w:val="28"/>
          <w:szCs w:val="28"/>
        </w:rPr>
        <w:t>ресурсоснабжения</w:t>
      </w:r>
      <w:proofErr w:type="spellEnd"/>
      <w:r w:rsidRPr="00BD2530">
        <w:rPr>
          <w:rFonts w:ascii="Times New Roman" w:hAnsi="Times New Roman" w:cs="Times New Roman"/>
          <w:sz w:val="28"/>
          <w:szCs w:val="28"/>
        </w:rPr>
        <w:t xml:space="preserve"> с управляющей организацией ввиду наличия задолженности юридически значимым является размер задолженности за коммунальный ресурс, используемый в целях предоставления коммунальной услуги, наличие задолженности за </w:t>
      </w:r>
      <w:r w:rsidRPr="00BD2530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коммунальные ресурсы, потребляемые в целях использования и содержания общего имущества в многоквартирном доме, не является основанием для одностороннего отказа </w:t>
      </w:r>
      <w:proofErr w:type="spellStart"/>
      <w:r w:rsidRPr="00BD2530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BD2530">
        <w:rPr>
          <w:rFonts w:ascii="Times New Roman" w:hAnsi="Times New Roman" w:cs="Times New Roman"/>
          <w:sz w:val="28"/>
          <w:szCs w:val="28"/>
        </w:rPr>
        <w:t xml:space="preserve"> организации от исполнения договора </w:t>
      </w:r>
      <w:proofErr w:type="spellStart"/>
      <w:r w:rsidRPr="00BD2530">
        <w:rPr>
          <w:rFonts w:ascii="Times New Roman" w:hAnsi="Times New Roman" w:cs="Times New Roman"/>
          <w:sz w:val="28"/>
          <w:szCs w:val="28"/>
        </w:rPr>
        <w:t>ресурсоснабжения</w:t>
      </w:r>
      <w:proofErr w:type="spellEnd"/>
      <w:r w:rsidRPr="00BD253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B2DE6" w:rsidRPr="00BD2530" w:rsidRDefault="00B84952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переходе на «прямые»</w:t>
      </w:r>
      <w:r w:rsidR="004B2DE6" w:rsidRPr="00BD2530">
        <w:rPr>
          <w:rFonts w:ascii="Times New Roman" w:hAnsi="Times New Roman" w:cs="Times New Roman"/>
          <w:sz w:val="28"/>
          <w:szCs w:val="28"/>
        </w:rPr>
        <w:t xml:space="preserve"> договоры </w:t>
      </w:r>
      <w:proofErr w:type="spellStart"/>
      <w:r w:rsidR="004B2DE6" w:rsidRPr="00BD2530">
        <w:rPr>
          <w:rFonts w:ascii="Times New Roman" w:hAnsi="Times New Roman" w:cs="Times New Roman"/>
          <w:sz w:val="28"/>
          <w:szCs w:val="28"/>
        </w:rPr>
        <w:t>ресурсоснабжения</w:t>
      </w:r>
      <w:proofErr w:type="spellEnd"/>
      <w:r w:rsidR="004B2DE6" w:rsidRPr="00BD2530">
        <w:rPr>
          <w:rFonts w:ascii="Times New Roman" w:hAnsi="Times New Roman" w:cs="Times New Roman"/>
          <w:sz w:val="28"/>
          <w:szCs w:val="28"/>
        </w:rPr>
        <w:t xml:space="preserve"> в обязанности лица, осуществляющего управление многоквартирным домом, вменяется, </w:t>
      </w:r>
      <w:r>
        <w:rPr>
          <w:rFonts w:ascii="Times New Roman" w:hAnsi="Times New Roman" w:cs="Times New Roman"/>
          <w:sz w:val="28"/>
          <w:szCs w:val="28"/>
        </w:rPr>
        <w:br/>
      </w:r>
      <w:r w:rsidR="004B2DE6" w:rsidRPr="00BD2530">
        <w:rPr>
          <w:rFonts w:ascii="Times New Roman" w:hAnsi="Times New Roman" w:cs="Times New Roman"/>
          <w:sz w:val="28"/>
          <w:szCs w:val="28"/>
        </w:rPr>
        <w:t>в том числе, предоставление информации о показаниях индивидуальных приборов учета;</w:t>
      </w:r>
    </w:p>
    <w:p w:rsidR="004B2DE6" w:rsidRPr="00BD2530" w:rsidRDefault="004B2DE6" w:rsidP="00B849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плата за коммунальные ресурсы, потребленные в целях использования и содержания общего имущества в многоквартирном доме, при перехо</w:t>
      </w:r>
      <w:r w:rsidR="00B84952">
        <w:rPr>
          <w:rFonts w:ascii="Times New Roman" w:hAnsi="Times New Roman" w:cs="Times New Roman"/>
          <w:sz w:val="28"/>
          <w:szCs w:val="28"/>
        </w:rPr>
        <w:t>де на «прямые»</w:t>
      </w:r>
      <w:r w:rsidRPr="00BD2530">
        <w:rPr>
          <w:rFonts w:ascii="Times New Roman" w:hAnsi="Times New Roman" w:cs="Times New Roman"/>
          <w:sz w:val="28"/>
          <w:szCs w:val="28"/>
        </w:rPr>
        <w:t xml:space="preserve"> договоры по-прежнему будет выставляться лицу, осуществляющему управление многоквартирным домом для последующего выставления собственникам помещений в многоквартирном доме;</w:t>
      </w:r>
    </w:p>
    <w:p w:rsidR="004B2DE6" w:rsidRPr="00BD2530" w:rsidRDefault="004B2DE6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лицо, осуществляющее управление многоквартирным домом, при переходе н</w:t>
      </w:r>
      <w:r w:rsidR="00B84952">
        <w:rPr>
          <w:rFonts w:ascii="Times New Roman" w:hAnsi="Times New Roman" w:cs="Times New Roman"/>
          <w:sz w:val="28"/>
          <w:szCs w:val="28"/>
        </w:rPr>
        <w:t>а «прямые»</w:t>
      </w:r>
      <w:r w:rsidRPr="00BD2530">
        <w:rPr>
          <w:rFonts w:ascii="Times New Roman" w:hAnsi="Times New Roman" w:cs="Times New Roman"/>
          <w:sz w:val="28"/>
          <w:szCs w:val="28"/>
        </w:rPr>
        <w:t xml:space="preserve"> догово</w:t>
      </w:r>
      <w:r w:rsidR="00B84952">
        <w:rPr>
          <w:rFonts w:ascii="Times New Roman" w:hAnsi="Times New Roman" w:cs="Times New Roman"/>
          <w:sz w:val="28"/>
          <w:szCs w:val="28"/>
        </w:rPr>
        <w:t>ры должно осуществлять функции «единого окна»</w:t>
      </w:r>
      <w:r w:rsidRPr="00BD2530">
        <w:rPr>
          <w:rFonts w:ascii="Times New Roman" w:hAnsi="Times New Roman" w:cs="Times New Roman"/>
          <w:sz w:val="28"/>
          <w:szCs w:val="28"/>
        </w:rPr>
        <w:t xml:space="preserve"> для приема жалоб от собственников помещений на нарушение качества предоставляемых услуг;</w:t>
      </w:r>
    </w:p>
    <w:p w:rsidR="004B2DE6" w:rsidRPr="00BD2530" w:rsidRDefault="004B2DE6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в случае выставления управляющей организацией платы за коммуна</w:t>
      </w:r>
      <w:r w:rsidR="00B84952">
        <w:rPr>
          <w:rFonts w:ascii="Times New Roman" w:hAnsi="Times New Roman" w:cs="Times New Roman"/>
          <w:sz w:val="28"/>
          <w:szCs w:val="28"/>
        </w:rPr>
        <w:t>льные услуги после перехода на «прямые»</w:t>
      </w:r>
      <w:r w:rsidRPr="00BD2530">
        <w:rPr>
          <w:rFonts w:ascii="Times New Roman" w:hAnsi="Times New Roman" w:cs="Times New Roman"/>
          <w:sz w:val="28"/>
          <w:szCs w:val="28"/>
        </w:rPr>
        <w:t xml:space="preserve"> договоры, управляющая организация будет обязана заплатить собственникам штраф в двукратном размере суммы, подлежащей уплате собственниками, согласно выставленным им документам;</w:t>
      </w:r>
    </w:p>
    <w:p w:rsidR="004B2DE6" w:rsidRPr="00BD2530" w:rsidRDefault="004B2DE6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 xml:space="preserve">выставление лицом, </w:t>
      </w:r>
      <w:proofErr w:type="gramStart"/>
      <w:r w:rsidRPr="00BD2530">
        <w:rPr>
          <w:rFonts w:ascii="Times New Roman" w:hAnsi="Times New Roman" w:cs="Times New Roman"/>
          <w:sz w:val="28"/>
          <w:szCs w:val="28"/>
        </w:rPr>
        <w:t>осуществляющем</w:t>
      </w:r>
      <w:proofErr w:type="gramEnd"/>
      <w:r w:rsidRPr="00BD2530">
        <w:rPr>
          <w:rFonts w:ascii="Times New Roman" w:hAnsi="Times New Roman" w:cs="Times New Roman"/>
          <w:sz w:val="28"/>
          <w:szCs w:val="28"/>
        </w:rPr>
        <w:t xml:space="preserve"> управление многоквартирным домом, платы за коммунал</w:t>
      </w:r>
      <w:r w:rsidR="00B84952">
        <w:rPr>
          <w:rFonts w:ascii="Times New Roman" w:hAnsi="Times New Roman" w:cs="Times New Roman"/>
          <w:sz w:val="28"/>
          <w:szCs w:val="28"/>
        </w:rPr>
        <w:t>ьные ресурсы после перехода на «прямые</w:t>
      </w:r>
      <w:r w:rsidRPr="00BD2530">
        <w:rPr>
          <w:rFonts w:ascii="Times New Roman" w:hAnsi="Times New Roman" w:cs="Times New Roman"/>
          <w:sz w:val="28"/>
          <w:szCs w:val="28"/>
        </w:rPr>
        <w:t xml:space="preserve"> договоры с </w:t>
      </w:r>
      <w:proofErr w:type="spellStart"/>
      <w:r w:rsidRPr="00BD2530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BD2530">
        <w:rPr>
          <w:rFonts w:ascii="Times New Roman" w:hAnsi="Times New Roman" w:cs="Times New Roman"/>
          <w:sz w:val="28"/>
          <w:szCs w:val="28"/>
        </w:rPr>
        <w:t xml:space="preserve"> организациями является нарушением лицензионных требований со стороны такого лица;</w:t>
      </w:r>
    </w:p>
    <w:p w:rsidR="004B2DE6" w:rsidRPr="00BD2530" w:rsidRDefault="004B2DE6" w:rsidP="00B849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 xml:space="preserve">нарушение </w:t>
      </w:r>
      <w:proofErr w:type="spellStart"/>
      <w:r w:rsidRPr="00BD2530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Pr="00BD2530">
        <w:rPr>
          <w:rFonts w:ascii="Times New Roman" w:hAnsi="Times New Roman" w:cs="Times New Roman"/>
          <w:sz w:val="28"/>
          <w:szCs w:val="28"/>
        </w:rPr>
        <w:t xml:space="preserve"> организацией порядка начисления платы за коммунальные ресурсы является основанием для принятия органами государственного жилищного надзора субъектов Р</w:t>
      </w:r>
      <w:r w:rsidR="00B8495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D2530">
        <w:rPr>
          <w:rFonts w:ascii="Times New Roman" w:hAnsi="Times New Roman" w:cs="Times New Roman"/>
          <w:sz w:val="28"/>
          <w:szCs w:val="28"/>
        </w:rPr>
        <w:t>Ф</w:t>
      </w:r>
      <w:r w:rsidR="00B84952">
        <w:rPr>
          <w:rFonts w:ascii="Times New Roman" w:hAnsi="Times New Roman" w:cs="Times New Roman"/>
          <w:sz w:val="28"/>
          <w:szCs w:val="28"/>
        </w:rPr>
        <w:t>едерации</w:t>
      </w:r>
      <w:r w:rsidRPr="00BD2530">
        <w:rPr>
          <w:rFonts w:ascii="Times New Roman" w:hAnsi="Times New Roman" w:cs="Times New Roman"/>
          <w:sz w:val="28"/>
          <w:szCs w:val="28"/>
        </w:rPr>
        <w:t xml:space="preserve"> мер реагирования в рамках </w:t>
      </w:r>
      <w:r w:rsidR="00B84952">
        <w:rPr>
          <w:rFonts w:ascii="Times New Roman" w:hAnsi="Times New Roman" w:cs="Times New Roman"/>
          <w:sz w:val="28"/>
          <w:szCs w:val="28"/>
        </w:rPr>
        <w:t>осуществления жилищного надзора;</w:t>
      </w:r>
    </w:p>
    <w:p w:rsidR="004B2DE6" w:rsidRPr="00BD2530" w:rsidRDefault="00B84952" w:rsidP="00B849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письмо Минстроя России от 07.05.2018 №</w:t>
      </w:r>
      <w:r w:rsidR="004B2DE6" w:rsidRPr="00BD2530">
        <w:rPr>
          <w:rFonts w:ascii="Times New Roman" w:hAnsi="Times New Roman" w:cs="Times New Roman"/>
          <w:sz w:val="28"/>
          <w:szCs w:val="28"/>
        </w:rPr>
        <w:t xml:space="preserve"> 20237-ОГ/04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B2DE6" w:rsidRPr="00BD2530">
        <w:rPr>
          <w:rFonts w:ascii="Times New Roman" w:hAnsi="Times New Roman" w:cs="Times New Roman"/>
          <w:sz w:val="28"/>
          <w:szCs w:val="28"/>
        </w:rPr>
        <w:t>Об устан</w:t>
      </w:r>
      <w:r>
        <w:rPr>
          <w:rFonts w:ascii="Times New Roman" w:hAnsi="Times New Roman" w:cs="Times New Roman"/>
          <w:sz w:val="28"/>
          <w:szCs w:val="28"/>
        </w:rPr>
        <w:t xml:space="preserve">овлении тарифов на горячую воду», разъясняющее, что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B2DE6" w:rsidRPr="00BD2530">
        <w:rPr>
          <w:rFonts w:ascii="Times New Roman" w:hAnsi="Times New Roman" w:cs="Times New Roman"/>
          <w:b/>
          <w:bCs/>
          <w:sz w:val="28"/>
          <w:szCs w:val="28"/>
        </w:rPr>
        <w:t xml:space="preserve"> случае самостоятельного производства исполнителем коммунальной услуги по отоп</w:t>
      </w:r>
      <w:r>
        <w:rPr>
          <w:rFonts w:ascii="Times New Roman" w:hAnsi="Times New Roman" w:cs="Times New Roman"/>
          <w:b/>
          <w:bCs/>
          <w:sz w:val="28"/>
          <w:szCs w:val="28"/>
        </w:rPr>
        <w:t>лению и горячему водоснабжению «прямой»</w:t>
      </w:r>
      <w:r w:rsidR="004B2DE6" w:rsidRPr="00BD2530">
        <w:rPr>
          <w:rFonts w:ascii="Times New Roman" w:hAnsi="Times New Roman" w:cs="Times New Roman"/>
          <w:b/>
          <w:bCs/>
          <w:sz w:val="28"/>
          <w:szCs w:val="28"/>
        </w:rPr>
        <w:t xml:space="preserve"> договор на предоставление указанных услуг заключен быть не может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B2DE6" w:rsidRPr="00BD2530" w:rsidRDefault="004B2DE6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Разъясняется, что в соответствии с Фед</w:t>
      </w:r>
      <w:r w:rsidR="00B84952">
        <w:rPr>
          <w:rFonts w:ascii="Times New Roman" w:hAnsi="Times New Roman" w:cs="Times New Roman"/>
          <w:sz w:val="28"/>
          <w:szCs w:val="28"/>
        </w:rPr>
        <w:t>еральным законом от 07.12.2011 № 416-ФЗ «О водоснабжении и водоотведении»</w:t>
      </w:r>
      <w:r w:rsidRPr="00BD2530">
        <w:rPr>
          <w:rFonts w:ascii="Times New Roman" w:hAnsi="Times New Roman" w:cs="Times New Roman"/>
          <w:sz w:val="28"/>
          <w:szCs w:val="28"/>
        </w:rPr>
        <w:t xml:space="preserve"> при централизованной закрытой системе теплоснабжения и горячего водоснабжения с потребителями горячей воды заключается договор горячего водоснабжения, содержащий условия и правила подачи горячей воды. В соответствии с Фед</w:t>
      </w:r>
      <w:r w:rsidR="00B84952">
        <w:rPr>
          <w:rFonts w:ascii="Times New Roman" w:hAnsi="Times New Roman" w:cs="Times New Roman"/>
          <w:sz w:val="28"/>
          <w:szCs w:val="28"/>
        </w:rPr>
        <w:t>еральным законом от 27.07.2010 № 190-ФЗ «О теплоснабжении»</w:t>
      </w:r>
      <w:r w:rsidRPr="00BD2530">
        <w:rPr>
          <w:rFonts w:ascii="Times New Roman" w:hAnsi="Times New Roman" w:cs="Times New Roman"/>
          <w:sz w:val="28"/>
          <w:szCs w:val="28"/>
        </w:rPr>
        <w:t xml:space="preserve"> при централизованной открытой системе теплоснабжения и горячего водоснабжения с потребителем коммунальных услуг по отоплению и горячему водоснабжению заключается договор теплоснабжения и поставки горячей воды. Из указанных норм следует, что </w:t>
      </w:r>
      <w:proofErr w:type="spellStart"/>
      <w:r w:rsidRPr="00BD2530"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 w:rsidRPr="00BD2530">
        <w:rPr>
          <w:rFonts w:ascii="Times New Roman" w:hAnsi="Times New Roman" w:cs="Times New Roman"/>
          <w:sz w:val="28"/>
          <w:szCs w:val="28"/>
        </w:rPr>
        <w:t xml:space="preserve"> организация, осуществляющая деятельность по горячему водоснабжению </w:t>
      </w:r>
      <w:r w:rsidRPr="00BD2530">
        <w:rPr>
          <w:rFonts w:ascii="Times New Roman" w:hAnsi="Times New Roman" w:cs="Times New Roman"/>
          <w:sz w:val="28"/>
          <w:szCs w:val="28"/>
        </w:rPr>
        <w:lastRenderedPageBreak/>
        <w:t>при использовании закрытых систем горячего водоснабжения и по поставке горячей воды при использовании открытых систем теплоснабжения и горячего водоснабжения, не может признавать тепловую энергию в качестве коммунального ресурса, поставляемого в многоквартирные дома.</w:t>
      </w:r>
    </w:p>
    <w:p w:rsidR="004B2DE6" w:rsidRPr="00BD2530" w:rsidRDefault="004B2DE6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Кроме того, применение тепловой энергии в качестве коммунального ресурса не предусмотрено и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</w:t>
      </w:r>
      <w:r w:rsidR="00B8495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D2530">
        <w:rPr>
          <w:rFonts w:ascii="Times New Roman" w:hAnsi="Times New Roman" w:cs="Times New Roman"/>
          <w:sz w:val="28"/>
          <w:szCs w:val="28"/>
        </w:rPr>
        <w:t>Ф</w:t>
      </w:r>
      <w:r w:rsidR="00B84952">
        <w:rPr>
          <w:rFonts w:ascii="Times New Roman" w:hAnsi="Times New Roman" w:cs="Times New Roman"/>
          <w:sz w:val="28"/>
          <w:szCs w:val="28"/>
        </w:rPr>
        <w:t>едерации от 06.05.2011 №</w:t>
      </w:r>
      <w:r w:rsidRPr="00BD2530">
        <w:rPr>
          <w:rFonts w:ascii="Times New Roman" w:hAnsi="Times New Roman" w:cs="Times New Roman"/>
          <w:sz w:val="28"/>
          <w:szCs w:val="28"/>
        </w:rPr>
        <w:t xml:space="preserve"> 3</w:t>
      </w:r>
      <w:r w:rsidR="00B84952">
        <w:rPr>
          <w:rFonts w:ascii="Times New Roman" w:hAnsi="Times New Roman" w:cs="Times New Roman"/>
          <w:sz w:val="28"/>
          <w:szCs w:val="28"/>
        </w:rPr>
        <w:t>54 «</w:t>
      </w:r>
      <w:r w:rsidRPr="00BD2530">
        <w:rPr>
          <w:rFonts w:ascii="Times New Roman" w:hAnsi="Times New Roman" w:cs="Times New Roman"/>
          <w:sz w:val="28"/>
          <w:szCs w:val="28"/>
        </w:rPr>
        <w:t>О предоставлении коммунальных услуг собственникам и пользователям помещений в мног</w:t>
      </w:r>
      <w:r w:rsidR="00B84952">
        <w:rPr>
          <w:rFonts w:ascii="Times New Roman" w:hAnsi="Times New Roman" w:cs="Times New Roman"/>
          <w:sz w:val="28"/>
          <w:szCs w:val="28"/>
        </w:rPr>
        <w:t>оквартирных домах и жилых домов»</w:t>
      </w:r>
      <w:r w:rsidRPr="00BD2530">
        <w:rPr>
          <w:rFonts w:ascii="Times New Roman" w:hAnsi="Times New Roman" w:cs="Times New Roman"/>
          <w:sz w:val="28"/>
          <w:szCs w:val="28"/>
        </w:rPr>
        <w:t>.</w:t>
      </w:r>
    </w:p>
    <w:p w:rsidR="004B2DE6" w:rsidRPr="00BD2530" w:rsidRDefault="004B2DE6" w:rsidP="00B849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530">
        <w:rPr>
          <w:rFonts w:ascii="Times New Roman" w:hAnsi="Times New Roman" w:cs="Times New Roman"/>
          <w:sz w:val="28"/>
          <w:szCs w:val="28"/>
        </w:rPr>
        <w:t xml:space="preserve">Следовательно, в случае самостоятельного производства исполнителем коммунальной услуги по отоплению и горячему водоснабжению между собственниками помещений в многоквартирном доме и </w:t>
      </w:r>
      <w:proofErr w:type="spellStart"/>
      <w:r w:rsidRPr="00BD2530">
        <w:rPr>
          <w:rFonts w:ascii="Times New Roman" w:hAnsi="Times New Roman" w:cs="Times New Roman"/>
          <w:sz w:val="28"/>
          <w:szCs w:val="28"/>
        </w:rPr>
        <w:t>р</w:t>
      </w:r>
      <w:r w:rsidR="00B84952">
        <w:rPr>
          <w:rFonts w:ascii="Times New Roman" w:hAnsi="Times New Roman" w:cs="Times New Roman"/>
          <w:sz w:val="28"/>
          <w:szCs w:val="28"/>
        </w:rPr>
        <w:t>есурсоснабжающей</w:t>
      </w:r>
      <w:proofErr w:type="spellEnd"/>
      <w:r w:rsidR="00B84952">
        <w:rPr>
          <w:rFonts w:ascii="Times New Roman" w:hAnsi="Times New Roman" w:cs="Times New Roman"/>
          <w:sz w:val="28"/>
          <w:szCs w:val="28"/>
        </w:rPr>
        <w:t xml:space="preserve"> организацией, «прямой»</w:t>
      </w:r>
      <w:r w:rsidRPr="00BD2530">
        <w:rPr>
          <w:rFonts w:ascii="Times New Roman" w:hAnsi="Times New Roman" w:cs="Times New Roman"/>
          <w:sz w:val="28"/>
          <w:szCs w:val="28"/>
        </w:rPr>
        <w:t xml:space="preserve"> договор предоставления коммунальной услуги по отоплению и горячему водоснабжению заключен быть не может, поскольку в данном случае </w:t>
      </w:r>
      <w:proofErr w:type="spellStart"/>
      <w:r w:rsidRPr="00BD2530"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 w:rsidRPr="00BD2530">
        <w:rPr>
          <w:rFonts w:ascii="Times New Roman" w:hAnsi="Times New Roman" w:cs="Times New Roman"/>
          <w:sz w:val="28"/>
          <w:szCs w:val="28"/>
        </w:rPr>
        <w:t xml:space="preserve"> организация предоставляет коммунальный ресурс для самостоятельного производства коммунальной услуги и не являе</w:t>
      </w:r>
      <w:r w:rsidR="00B84952">
        <w:rPr>
          <w:rFonts w:ascii="Times New Roman" w:hAnsi="Times New Roman" w:cs="Times New Roman"/>
          <w:sz w:val="28"/>
          <w:szCs w:val="28"/>
        </w:rPr>
        <w:t>тся производителем такой услуги;</w:t>
      </w:r>
      <w:proofErr w:type="gramEnd"/>
    </w:p>
    <w:p w:rsidR="006D5CDA" w:rsidRPr="00BD2530" w:rsidRDefault="00B84952" w:rsidP="00B849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="006D5CDA" w:rsidRPr="00BD2530">
          <w:rPr>
            <w:rFonts w:ascii="Times New Roman" w:hAnsi="Times New Roman" w:cs="Times New Roman"/>
            <w:sz w:val="28"/>
            <w:szCs w:val="28"/>
          </w:rPr>
          <w:t>исьмо</w:t>
        </w:r>
      </w:hyperlink>
      <w:r w:rsidR="006D5CDA" w:rsidRPr="00BD2530">
        <w:rPr>
          <w:rFonts w:ascii="Times New Roman" w:hAnsi="Times New Roman" w:cs="Times New Roman"/>
          <w:sz w:val="28"/>
          <w:szCs w:val="28"/>
        </w:rPr>
        <w:t xml:space="preserve"> ФНС России от 28.04</w:t>
      </w:r>
      <w:r>
        <w:rPr>
          <w:rFonts w:ascii="Times New Roman" w:hAnsi="Times New Roman" w:cs="Times New Roman"/>
          <w:sz w:val="28"/>
          <w:szCs w:val="28"/>
        </w:rPr>
        <w:t>.2018 №</w:t>
      </w:r>
      <w:r w:rsidR="006D5CDA" w:rsidRPr="00BD2530">
        <w:rPr>
          <w:rFonts w:ascii="Times New Roman" w:hAnsi="Times New Roman" w:cs="Times New Roman"/>
          <w:sz w:val="28"/>
          <w:szCs w:val="28"/>
        </w:rPr>
        <w:t xml:space="preserve"> БС-4-21/8326@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D5CDA" w:rsidRPr="00BD2530">
        <w:rPr>
          <w:rFonts w:ascii="Times New Roman" w:hAnsi="Times New Roman" w:cs="Times New Roman"/>
          <w:sz w:val="28"/>
          <w:szCs w:val="28"/>
        </w:rPr>
        <w:t xml:space="preserve">Об установлении налоговых вычетов по налогу на имущество физических лиц в отношении объектов налогообложения, не указанных в </w:t>
      </w:r>
      <w:proofErr w:type="spellStart"/>
      <w:r w:rsidR="006D5CDA" w:rsidRPr="00BD253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6D5CDA" w:rsidRPr="00BD2530">
        <w:rPr>
          <w:rFonts w:ascii="Times New Roman" w:hAnsi="Times New Roman" w:cs="Times New Roman"/>
          <w:sz w:val="28"/>
          <w:szCs w:val="28"/>
        </w:rPr>
        <w:t>. 3 - 6 ст. 403 Налогово</w:t>
      </w:r>
      <w:r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Федерации», в котором </w:t>
      </w:r>
      <w:r>
        <w:rPr>
          <w:rFonts w:ascii="Times New Roman" w:hAnsi="Times New Roman" w:cs="Times New Roman"/>
          <w:b/>
          <w:bCs/>
          <w:sz w:val="28"/>
          <w:szCs w:val="28"/>
        </w:rPr>
        <w:t>разъясняются</w:t>
      </w:r>
      <w:r w:rsidR="006D5CDA" w:rsidRPr="00BD2530">
        <w:rPr>
          <w:rFonts w:ascii="Times New Roman" w:hAnsi="Times New Roman" w:cs="Times New Roman"/>
          <w:b/>
          <w:bCs/>
          <w:sz w:val="28"/>
          <w:szCs w:val="28"/>
        </w:rPr>
        <w:t xml:space="preserve"> полномочия представительных органов муниципальных образований по предоставлению налоговых вычетов по налогу на имущество физ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ических </w:t>
      </w:r>
      <w:r w:rsidR="006D5CDA" w:rsidRPr="00BD2530">
        <w:rPr>
          <w:rFonts w:ascii="Times New Roman" w:hAnsi="Times New Roman" w:cs="Times New Roman"/>
          <w:b/>
          <w:bCs/>
          <w:sz w:val="28"/>
          <w:szCs w:val="28"/>
        </w:rPr>
        <w:t>лиц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6D5CDA" w:rsidRPr="00BD2530" w:rsidRDefault="006D5CDA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 xml:space="preserve">Представительным органам муниципальных образований (законодательным органам Москвы, Санкт-Петербурга и Севастополя) предоставлено право </w:t>
      </w:r>
      <w:proofErr w:type="gramStart"/>
      <w:r w:rsidRPr="00BD2530">
        <w:rPr>
          <w:rFonts w:ascii="Times New Roman" w:hAnsi="Times New Roman" w:cs="Times New Roman"/>
          <w:sz w:val="28"/>
          <w:szCs w:val="28"/>
        </w:rPr>
        <w:t>устанавливать</w:t>
      </w:r>
      <w:proofErr w:type="gramEnd"/>
      <w:r w:rsidRPr="00BD2530">
        <w:rPr>
          <w:rFonts w:ascii="Times New Roman" w:hAnsi="Times New Roman" w:cs="Times New Roman"/>
          <w:sz w:val="28"/>
          <w:szCs w:val="28"/>
        </w:rPr>
        <w:t xml:space="preserve"> особенности определения налоговой базы по налогу на имущество физических лиц в порядке и пределах, предусмотренных НК РФ.</w:t>
      </w:r>
    </w:p>
    <w:p w:rsidR="006D5CDA" w:rsidRPr="00BD2530" w:rsidRDefault="006D5CDA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Так, например, предусматривается возможность увеличения размеров налоговых вычетов, установленных пунктами 3 - 6 статьи 403 НК РФ.</w:t>
      </w:r>
    </w:p>
    <w:p w:rsidR="006D5CDA" w:rsidRPr="00BD2530" w:rsidRDefault="006D5CDA" w:rsidP="00BD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В отношении видов объектов налогообложения, не указанных в пунктах 3 - 6 стат</w:t>
      </w:r>
      <w:r w:rsidR="00CC46EA">
        <w:rPr>
          <w:rFonts w:ascii="Times New Roman" w:hAnsi="Times New Roman" w:cs="Times New Roman"/>
          <w:sz w:val="28"/>
          <w:szCs w:val="28"/>
        </w:rPr>
        <w:t>ьи 403 НК РФ, НК</w:t>
      </w:r>
      <w:r w:rsidRPr="00BD2530">
        <w:rPr>
          <w:rFonts w:ascii="Times New Roman" w:hAnsi="Times New Roman" w:cs="Times New Roman"/>
          <w:sz w:val="28"/>
          <w:szCs w:val="28"/>
        </w:rPr>
        <w:t xml:space="preserve"> РФ не предусмотрено установление налоговых вычетов.</w:t>
      </w:r>
    </w:p>
    <w:p w:rsidR="006D5CDA" w:rsidRPr="00BD2530" w:rsidRDefault="006D5CDA" w:rsidP="00CC46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530">
        <w:rPr>
          <w:rFonts w:ascii="Times New Roman" w:hAnsi="Times New Roman" w:cs="Times New Roman"/>
          <w:sz w:val="28"/>
          <w:szCs w:val="28"/>
        </w:rPr>
        <w:t>Также не предоставлено право представительным органам муниципальных образований (законодательным (представительным) органам Москвы, Санкт-Петербурга и Севастополя) устанавливать такие налоговые вычеты.</w:t>
      </w:r>
    </w:p>
    <w:sectPr w:rsidR="006D5CDA" w:rsidRPr="00BD2530" w:rsidSect="00A12A3A">
      <w:headerReference w:type="default" r:id="rId12"/>
      <w:pgSz w:w="11905" w:h="16838"/>
      <w:pgMar w:top="81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C15" w:rsidRDefault="00DD1C15" w:rsidP="00A12A3A">
      <w:pPr>
        <w:spacing w:after="0" w:line="240" w:lineRule="auto"/>
      </w:pPr>
      <w:r>
        <w:separator/>
      </w:r>
    </w:p>
  </w:endnote>
  <w:endnote w:type="continuationSeparator" w:id="0">
    <w:p w:rsidR="00DD1C15" w:rsidRDefault="00DD1C15" w:rsidP="00A12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C15" w:rsidRDefault="00DD1C15" w:rsidP="00A12A3A">
      <w:pPr>
        <w:spacing w:after="0" w:line="240" w:lineRule="auto"/>
      </w:pPr>
      <w:r>
        <w:separator/>
      </w:r>
    </w:p>
  </w:footnote>
  <w:footnote w:type="continuationSeparator" w:id="0">
    <w:p w:rsidR="00DD1C15" w:rsidRDefault="00DD1C15" w:rsidP="00A12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19637"/>
      <w:docPartObj>
        <w:docPartGallery w:val="Page Numbers (Top of Page)"/>
        <w:docPartUnique/>
      </w:docPartObj>
    </w:sdtPr>
    <w:sdtContent>
      <w:p w:rsidR="00A12A3A" w:rsidRDefault="00A12A3A">
        <w:pPr>
          <w:pStyle w:val="a3"/>
          <w:jc w:val="center"/>
        </w:pPr>
      </w:p>
      <w:p w:rsidR="00A12A3A" w:rsidRDefault="00A12A3A" w:rsidP="00A12A3A">
        <w:pPr>
          <w:pStyle w:val="a3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F22"/>
    <w:rsid w:val="00446B68"/>
    <w:rsid w:val="004B2DE6"/>
    <w:rsid w:val="004C65F7"/>
    <w:rsid w:val="004D515F"/>
    <w:rsid w:val="006D5CDA"/>
    <w:rsid w:val="00716BE0"/>
    <w:rsid w:val="00773F22"/>
    <w:rsid w:val="008346CE"/>
    <w:rsid w:val="008C26FB"/>
    <w:rsid w:val="00970F1A"/>
    <w:rsid w:val="009C32D9"/>
    <w:rsid w:val="00A12A3A"/>
    <w:rsid w:val="00B84952"/>
    <w:rsid w:val="00BD2530"/>
    <w:rsid w:val="00BE6014"/>
    <w:rsid w:val="00CC46EA"/>
    <w:rsid w:val="00DD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2A3A"/>
  </w:style>
  <w:style w:type="paragraph" w:styleId="a5">
    <w:name w:val="footer"/>
    <w:basedOn w:val="a"/>
    <w:link w:val="a6"/>
    <w:uiPriority w:val="99"/>
    <w:semiHidden/>
    <w:unhideWhenUsed/>
    <w:rsid w:val="00A12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2A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26FBCD1299717E23B488DE20B49698B5144674BFC64F9E184936993FO0U8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C2EBDB0D1B3BB9F29417D20BD3B3088367AA84DFAFAA90E915E98286AqDIEN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3397A61E12E7CDD521DF04F778CD58F97278C65792921CB96D14F45FT2Q3N" TargetMode="External"/><Relationship Id="rId11" Type="http://schemas.openxmlformats.org/officeDocument/2006/relationships/hyperlink" Target="consultantplus://offline/ref=9AADC99938F70E531E8688DC294BB883E90217E4CDC75C6F482A6E91F9n2P2N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043301B2AA400B0CA85D8C54CFA3A2958E1C61971A7DFE232071B796E7p933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3A7891D5E64E75FA0DDE5A077475A310B702C88216BE2229A725597C7BCH8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popovaEE</dc:creator>
  <cp:keywords/>
  <dc:description/>
  <cp:lastModifiedBy>popovaEE</cp:lastModifiedBy>
  <cp:revision>11</cp:revision>
  <dcterms:created xsi:type="dcterms:W3CDTF">2018-06-04T12:55:00Z</dcterms:created>
  <dcterms:modified xsi:type="dcterms:W3CDTF">2018-07-02T11:09:00Z</dcterms:modified>
</cp:coreProperties>
</file>